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>IN HOÁ ĐƠN TÀI CHÍNH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CC0D8E">
        <w:rPr>
          <w:rFonts w:ascii="Tahoma" w:hAnsi="Tahoma" w:cs="Tahoma"/>
          <w:color w:val="0000FF"/>
        </w:rPr>
        <w:t>8</w:t>
      </w:r>
      <w:r w:rsidR="006B4CBF" w:rsidRPr="006B4CBF">
        <w:rPr>
          <w:rFonts w:ascii="Tahoma" w:hAnsi="Tahoma" w:cs="Tahoma"/>
          <w:color w:val="0000FF"/>
        </w:rPr>
        <w:t>/</w:t>
      </w:r>
      <w:r w:rsidR="008036E9">
        <w:rPr>
          <w:rFonts w:ascii="Tahoma" w:hAnsi="Tahoma" w:cs="Tahoma"/>
          <w:color w:val="0000FF"/>
        </w:rPr>
        <w:t>HDTC/</w:t>
      </w:r>
      <w:r w:rsidR="006B4CBF" w:rsidRPr="006B4CBF">
        <w:rPr>
          <w:rFonts w:ascii="Tahoma" w:hAnsi="Tahoma" w:cs="Tahoma"/>
          <w:color w:val="0000FF"/>
        </w:rPr>
        <w:t>BG</w:t>
      </w:r>
      <w:r w:rsidR="00B55D0B">
        <w:rPr>
          <w:rFonts w:ascii="Tahoma" w:hAnsi="Tahoma" w:cs="Tahoma"/>
          <w:color w:val="0000FF"/>
        </w:rPr>
        <w:t>-ASDN</w:t>
      </w:r>
    </w:p>
    <w:p w:rsidR="00DE1C6E" w:rsidRPr="00DE1C6E" w:rsidRDefault="00DE1C6E" w:rsidP="009645BA">
      <w:pPr>
        <w:rPr>
          <w:rFonts w:ascii="Tahoma" w:hAnsi="Tahoma" w:cs="Tahoma"/>
        </w:rPr>
      </w:pPr>
    </w:p>
    <w:p w:rsidR="00D55C4F" w:rsidRDefault="00D55C4F" w:rsidP="00D55C4F">
      <w:pPr>
        <w:rPr>
          <w:rFonts w:ascii="Tahoma" w:hAnsi="Tahoma" w:cs="Tahoma"/>
        </w:rPr>
      </w:pPr>
      <w:r>
        <w:rPr>
          <w:rFonts w:ascii="Tahoma" w:hAnsi="Tahoma" w:cs="Tahoma"/>
        </w:rPr>
        <w:t>Asadona hỗ trợ doanh nghiệp in và phát hành hóa đơn</w:t>
      </w:r>
      <w:r w:rsidR="00AB7D4F">
        <w:rPr>
          <w:rFonts w:ascii="Tahoma" w:hAnsi="Tahoma" w:cs="Tahoma"/>
        </w:rPr>
        <w:t xml:space="preserve"> tài chính</w:t>
      </w:r>
      <w:r>
        <w:rPr>
          <w:rFonts w:ascii="Tahoma" w:hAnsi="Tahoma" w:cs="Tahoma"/>
        </w:rPr>
        <w:t xml:space="preserve"> theo </w:t>
      </w:r>
      <w:r w:rsidR="00B673C7">
        <w:rPr>
          <w:rFonts w:ascii="Tahoma" w:hAnsi="Tahoma" w:cs="Tahoma"/>
        </w:rPr>
        <w:t xml:space="preserve">quy định tại </w:t>
      </w:r>
      <w:r>
        <w:rPr>
          <w:rFonts w:ascii="Tahoma" w:hAnsi="Tahoma" w:cs="Tahoma"/>
        </w:rPr>
        <w:t>nghị định 51</w:t>
      </w:r>
      <w:r w:rsidR="00E30786">
        <w:rPr>
          <w:rFonts w:ascii="Tahoma" w:hAnsi="Tahoma" w:cs="Tahoma"/>
        </w:rPr>
        <w:t>/2010/NĐ-CP</w:t>
      </w:r>
      <w:r w:rsidR="00B673C7">
        <w:rPr>
          <w:rFonts w:ascii="Tahoma" w:hAnsi="Tahoma" w:cs="Tahoma"/>
        </w:rPr>
        <w:t xml:space="preserve"> và </w:t>
      </w:r>
      <w:r>
        <w:rPr>
          <w:rFonts w:ascii="Tahoma" w:hAnsi="Tahoma" w:cs="Tahoma"/>
        </w:rPr>
        <w:t xml:space="preserve">thông tư </w:t>
      </w:r>
      <w:r w:rsidR="00E30786">
        <w:rPr>
          <w:rFonts w:ascii="Tahoma" w:hAnsi="Tahoma" w:cs="Tahoma"/>
        </w:rPr>
        <w:t>39/2014/TT-BTC</w:t>
      </w:r>
      <w:r>
        <w:rPr>
          <w:rFonts w:ascii="Tahoma" w:hAnsi="Tahoma" w:cs="Tahoma"/>
        </w:rPr>
        <w:t xml:space="preserve">. Xin gửi </w:t>
      </w:r>
      <w:r w:rsidR="00E30786">
        <w:rPr>
          <w:rFonts w:ascii="Tahoma" w:hAnsi="Tahoma" w:cs="Tahoma"/>
        </w:rPr>
        <w:t>đến quý khách bảng</w:t>
      </w:r>
      <w:r w:rsidR="00F0602D">
        <w:rPr>
          <w:rFonts w:ascii="Tahoma" w:hAnsi="Tahoma" w:cs="Tahoma"/>
        </w:rPr>
        <w:t xml:space="preserve"> báo giá.</w:t>
      </w:r>
    </w:p>
    <w:tbl>
      <w:tblPr>
        <w:tblW w:w="1052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0"/>
        <w:gridCol w:w="1080"/>
        <w:gridCol w:w="1260"/>
        <w:gridCol w:w="1080"/>
        <w:gridCol w:w="1260"/>
        <w:gridCol w:w="1080"/>
        <w:gridCol w:w="1430"/>
        <w:gridCol w:w="1185"/>
        <w:gridCol w:w="1400"/>
      </w:tblGrid>
      <w:tr w:rsidR="008108EA" w:rsidRPr="00EB3CFD" w:rsidTr="006B2737">
        <w:trPr>
          <w:trHeight w:val="285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08EA" w:rsidRPr="008108EA" w:rsidRDefault="008108EA" w:rsidP="008108E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 </w:t>
            </w:r>
            <w:r w:rsidR="00EB3CFD" w:rsidRPr="006B2737">
              <w:rPr>
                <w:rFonts w:ascii="Tahoma" w:hAnsi="Tahoma" w:cs="Tahoma"/>
                <w:b/>
                <w:bCs/>
                <w:sz w:val="22"/>
                <w:szCs w:val="22"/>
              </w:rPr>
              <w:t>bằng kỹ thuật in OFFSET trên giấy tiêu chuẩn. Khổ A4 đã xén cạnh 19 cm x 27 cm.</w:t>
            </w:r>
          </w:p>
        </w:tc>
      </w:tr>
      <w:tr w:rsidR="00F0602D" w:rsidRPr="006B2737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ố cuốn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1 màu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2 màu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3 màu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 4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màu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6B2737" w:rsidP="008108E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</w:t>
            </w:r>
            <w:r w:rsidR="008108EA"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>iá hợp đồng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228,000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1,254,000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247,000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1,358,500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266,000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1,463,000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285,000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1,567,500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198,000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2,178,000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216,000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2,376,000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234,000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2,574,000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252,000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2,772,000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179,000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3,938,000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196,000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4,312,000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213,000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4,686,000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230,000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5,060,000 </w:t>
            </w:r>
          </w:p>
        </w:tc>
      </w:tr>
      <w:tr w:rsidR="00F0602D" w:rsidRPr="008108EA" w:rsidTr="006B2737">
        <w:trPr>
          <w:trHeight w:val="26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152,000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8,360,000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168,000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9,240,000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184,000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10,120,000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200,000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11,000,000 </w:t>
            </w:r>
          </w:p>
        </w:tc>
      </w:tr>
      <w:tr w:rsidR="008108EA" w:rsidRPr="00EB3CFD" w:rsidTr="006B2737">
        <w:trPr>
          <w:trHeight w:val="300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08EA" w:rsidRPr="008108EA" w:rsidRDefault="008108EA" w:rsidP="008108E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08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 </w:t>
            </w:r>
            <w:r w:rsidR="00EB3CFD" w:rsidRPr="00EB3CFD">
              <w:rPr>
                <w:rFonts w:ascii="Tahoma" w:hAnsi="Tahoma" w:cs="Tahoma"/>
                <w:b/>
                <w:bCs/>
                <w:sz w:val="22"/>
                <w:szCs w:val="22"/>
              </w:rPr>
              <w:t>bằng kỹ thuật in LASER trên giấy tốt. Khổ A4 tiêu chuẩn 21 cm x 29 cm.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640,000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704,000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704,000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774,400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736,000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809,600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768,000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844,800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456,000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1,003,200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502,000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1,104,400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517,000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1,137,400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548,000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1,205,600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375,000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1,237,500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404,000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1,333,200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432,000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1,425,600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445,000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1,468,500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300,000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1,650,000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327,000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1,798,500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354,000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1,947,000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368,000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2,024,000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256,000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2,816,000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282,000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3,102,000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308,000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3,388,000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333,000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3,663,000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180,000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3,960,000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192,000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4,224,000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240,000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5,280,000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252,000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5,544,000 </w:t>
            </w:r>
          </w:p>
        </w:tc>
      </w:tr>
      <w:tr w:rsidR="00F0602D" w:rsidRPr="008108EA" w:rsidTr="006B2737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123,000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6,765,000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135,000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7,425,000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168,000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9,240,000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202,000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EA" w:rsidRPr="008108EA" w:rsidRDefault="008108EA" w:rsidP="008108EA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108EA">
              <w:rPr>
                <w:rFonts w:ascii="Tahoma" w:hAnsi="Tahoma" w:cs="Tahoma"/>
                <w:bCs/>
                <w:sz w:val="22"/>
                <w:szCs w:val="22"/>
              </w:rPr>
              <w:t xml:space="preserve"> 11,110,000 </w:t>
            </w:r>
          </w:p>
        </w:tc>
      </w:tr>
      <w:tr w:rsidR="00421091" w:rsidRPr="008108EA" w:rsidTr="00532601">
        <w:trPr>
          <w:trHeight w:val="285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91" w:rsidRPr="008108EA" w:rsidRDefault="00421091" w:rsidP="0042109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21091">
              <w:rPr>
                <w:rFonts w:ascii="Tahoma" w:hAnsi="Tahoma" w:cs="Tahoma"/>
                <w:bCs/>
                <w:sz w:val="22"/>
                <w:szCs w:val="22"/>
              </w:rPr>
              <w:t xml:space="preserve">Giá hợp đồng là giá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tổng đơn hàng, </w:t>
            </w:r>
            <w:r w:rsidRPr="00421091">
              <w:rPr>
                <w:rFonts w:ascii="Tahoma" w:hAnsi="Tahoma" w:cs="Tahoma"/>
                <w:bCs/>
                <w:sz w:val="22"/>
                <w:szCs w:val="22"/>
              </w:rPr>
              <w:t>đã bao gồm 10% thuế GTGT (Số cuốn x Đ</w:t>
            </w:r>
            <w:r w:rsidRPr="00421091">
              <w:rPr>
                <w:rFonts w:ascii="Tahoma" w:hAnsi="Tahoma" w:cs="Tahoma" w:hint="eastAsia"/>
                <w:bCs/>
                <w:sz w:val="22"/>
                <w:szCs w:val="22"/>
              </w:rPr>
              <w:t>ơ</w:t>
            </w:r>
            <w:r w:rsidRPr="00421091">
              <w:rPr>
                <w:rFonts w:ascii="Tahoma" w:hAnsi="Tahoma" w:cs="Tahoma"/>
                <w:bCs/>
                <w:sz w:val="22"/>
                <w:szCs w:val="22"/>
              </w:rPr>
              <w:t>n giá x 1.1)</w:t>
            </w:r>
          </w:p>
        </w:tc>
      </w:tr>
    </w:tbl>
    <w:p w:rsidR="008108EA" w:rsidRDefault="008108EA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Quy cách </w:t>
      </w:r>
      <w:r w:rsidR="00BA7CF9">
        <w:rPr>
          <w:rFonts w:ascii="Tahoma" w:hAnsi="Tahoma" w:cs="Tahoma"/>
          <w:b/>
        </w:rPr>
        <w:t>thành</w:t>
      </w:r>
      <w:bookmarkStart w:id="0" w:name="_GoBack"/>
      <w:bookmarkEnd w:id="0"/>
      <w:r>
        <w:rPr>
          <w:rFonts w:ascii="Tahoma" w:hAnsi="Tahoma" w:cs="Tahoma"/>
          <w:b/>
        </w:rPr>
        <w:t xml:space="preserve"> phẩm</w:t>
      </w:r>
      <w:r w:rsidR="00EB3CFD">
        <w:rPr>
          <w:rFonts w:ascii="Tahoma" w:hAnsi="Tahoma" w:cs="Tahoma"/>
          <w:b/>
        </w:rPr>
        <w:t>:</w:t>
      </w:r>
    </w:p>
    <w:p w:rsidR="008108EA" w:rsidRPr="00EB3CFD" w:rsidRDefault="00EB3CFD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>Đóng cuốn</w:t>
      </w:r>
      <w:r w:rsidR="008108EA" w:rsidRPr="00EB3CFD">
        <w:rPr>
          <w:rFonts w:ascii="Tahoma" w:hAnsi="Tahoma" w:cs="Tahoma"/>
        </w:rPr>
        <w:t>: Hóa đ</w:t>
      </w:r>
      <w:r w:rsidR="008108EA" w:rsidRPr="00EB3CFD">
        <w:rPr>
          <w:rFonts w:ascii="Tahoma" w:hAnsi="Tahoma" w:cs="Tahoma" w:hint="eastAsia"/>
        </w:rPr>
        <w:t>ơ</w:t>
      </w:r>
      <w:r w:rsidR="008108EA" w:rsidRPr="00EB3CFD">
        <w:rPr>
          <w:rFonts w:ascii="Tahoma" w:hAnsi="Tahoma" w:cs="Tahoma"/>
        </w:rPr>
        <w:t>n đóng cuốn, mỗi cuốn 50 bộ, mỗi bộ 3 liên, tổng cộng 150 tờ, đóng răng c</w:t>
      </w:r>
      <w:r w:rsidR="008108EA" w:rsidRPr="00EB3CFD">
        <w:rPr>
          <w:rFonts w:ascii="Tahoma" w:hAnsi="Tahoma" w:cs="Tahoma" w:hint="eastAsia"/>
        </w:rPr>
        <w:t>ư</w:t>
      </w:r>
      <w:r w:rsidR="00BA7CF9">
        <w:rPr>
          <w:rFonts w:ascii="Tahoma" w:hAnsi="Tahoma" w:cs="Tahoma"/>
        </w:rPr>
        <w:t>a, đóng số nhảy, dán keo gáy.</w:t>
      </w:r>
    </w:p>
    <w:p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>Kích th</w:t>
      </w:r>
      <w:r w:rsidRPr="00EB3CFD">
        <w:rPr>
          <w:rFonts w:ascii="Tahoma" w:hAnsi="Tahoma" w:cs="Tahoma" w:hint="eastAsia"/>
        </w:rPr>
        <w:t>ư</w:t>
      </w:r>
      <w:r w:rsidRPr="00EB3CFD">
        <w:rPr>
          <w:rFonts w:ascii="Tahoma" w:hAnsi="Tahoma" w:cs="Tahoma"/>
        </w:rPr>
        <w:t>ớc: Khổ A4 - 19 cm x 27 cm</w:t>
      </w:r>
      <w:r w:rsidR="00EB3CFD">
        <w:rPr>
          <w:rFonts w:ascii="Tahoma" w:hAnsi="Tahoma" w:cs="Tahoma"/>
        </w:rPr>
        <w:t>.</w:t>
      </w:r>
    </w:p>
    <w:p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>Màu chữ: In màu theo yêu cầu</w:t>
      </w:r>
      <w:r w:rsidR="00EB3CFD">
        <w:rPr>
          <w:rFonts w:ascii="Tahoma" w:hAnsi="Tahoma" w:cs="Tahoma"/>
        </w:rPr>
        <w:t>.</w:t>
      </w:r>
    </w:p>
    <w:p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Màu giấy: </w:t>
      </w:r>
      <w:r w:rsidR="00EB3CFD" w:rsidRPr="00EB3CFD">
        <w:rPr>
          <w:rFonts w:ascii="Tahoma" w:hAnsi="Tahoma" w:cs="Tahoma"/>
        </w:rPr>
        <w:t xml:space="preserve">3 liên 3 màu giấy </w:t>
      </w:r>
      <w:r w:rsidRPr="00EB3CFD">
        <w:rPr>
          <w:rFonts w:ascii="Tahoma" w:hAnsi="Tahoma" w:cs="Tahoma"/>
        </w:rPr>
        <w:t>trắng – hồng – xanh</w:t>
      </w:r>
      <w:r w:rsidR="00EB3CFD">
        <w:rPr>
          <w:rFonts w:ascii="Tahoma" w:hAnsi="Tahoma" w:cs="Tahoma"/>
        </w:rPr>
        <w:t>.</w:t>
      </w:r>
    </w:p>
    <w:p w:rsidR="008108EA" w:rsidRPr="00EB3CFD" w:rsidRDefault="00EB3CFD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Chất liệu giấy: Gấy carbonless </w:t>
      </w:r>
      <w:r w:rsidR="008108EA" w:rsidRPr="00EB3CFD">
        <w:rPr>
          <w:rFonts w:ascii="Tahoma" w:hAnsi="Tahoma" w:cs="Tahoma"/>
        </w:rPr>
        <w:t>(Giấy</w:t>
      </w:r>
      <w:r w:rsidR="00BA7CF9">
        <w:rPr>
          <w:rFonts w:ascii="Tahoma" w:hAnsi="Tahoma" w:cs="Tahoma"/>
        </w:rPr>
        <w:t xml:space="preserve"> tự</w:t>
      </w:r>
      <w:r w:rsidR="008108EA" w:rsidRPr="00EB3CFD">
        <w:rPr>
          <w:rFonts w:ascii="Tahoma" w:hAnsi="Tahoma" w:cs="Tahoma"/>
        </w:rPr>
        <w:t xml:space="preserve"> in </w:t>
      </w:r>
      <w:r w:rsidR="00BA7CF9">
        <w:rPr>
          <w:rFonts w:ascii="Tahoma" w:hAnsi="Tahoma" w:cs="Tahoma"/>
        </w:rPr>
        <w:t xml:space="preserve">qua </w:t>
      </w:r>
      <w:r w:rsidR="008108EA" w:rsidRPr="00EB3CFD">
        <w:rPr>
          <w:rFonts w:ascii="Tahoma" w:hAnsi="Tahoma" w:cs="Tahoma"/>
        </w:rPr>
        <w:t>3 liên, không dùng giấy than)</w:t>
      </w:r>
      <w:r>
        <w:rPr>
          <w:rFonts w:ascii="Tahoma" w:hAnsi="Tahoma" w:cs="Tahoma"/>
        </w:rPr>
        <w:t>.</w:t>
      </w:r>
    </w:p>
    <w:p w:rsidR="008108EA" w:rsidRPr="00EB3CFD" w:rsidRDefault="008108EA" w:rsidP="008108EA">
      <w:pPr>
        <w:rPr>
          <w:rFonts w:ascii="Tahoma" w:hAnsi="Tahoma" w:cs="Tahoma"/>
        </w:rPr>
      </w:pPr>
      <w:r w:rsidRPr="00EB3CFD">
        <w:rPr>
          <w:rFonts w:ascii="Tahoma" w:hAnsi="Tahoma" w:cs="Tahoma"/>
        </w:rPr>
        <w:t xml:space="preserve">Thiết kế đúng </w:t>
      </w:r>
      <w:r w:rsidR="00EB3CFD">
        <w:rPr>
          <w:rFonts w:ascii="Tahoma" w:hAnsi="Tahoma" w:cs="Tahoma"/>
        </w:rPr>
        <w:t>chuẩn theo thông tư 39/2014/TT-BTC</w:t>
      </w:r>
      <w:r w:rsidRPr="00EB3CFD">
        <w:rPr>
          <w:rFonts w:ascii="Tahoma" w:hAnsi="Tahoma" w:cs="Tahoma"/>
        </w:rPr>
        <w:t xml:space="preserve"> </w:t>
      </w:r>
      <w:r w:rsidR="00EB3CFD">
        <w:rPr>
          <w:rFonts w:ascii="Tahoma" w:hAnsi="Tahoma" w:cs="Tahoma"/>
        </w:rPr>
        <w:t>và chỉnh</w:t>
      </w:r>
      <w:r w:rsidRPr="00EB3CFD">
        <w:rPr>
          <w:rFonts w:ascii="Tahoma" w:hAnsi="Tahoma" w:cs="Tahoma"/>
        </w:rPr>
        <w:t xml:space="preserve"> theo yêu cầu riêng của khách hàng.</w:t>
      </w:r>
    </w:p>
    <w:p w:rsidR="00D55C4F" w:rsidRPr="00F93977" w:rsidRDefault="00787036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Hồ sơ đặt in</w:t>
      </w:r>
      <w:r w:rsidR="00D55C4F" w:rsidRPr="00F93977">
        <w:rPr>
          <w:rFonts w:ascii="Tahoma" w:hAnsi="Tahoma" w:cs="Tahoma"/>
          <w:b/>
        </w:rPr>
        <w:t xml:space="preserve"> </w:t>
      </w:r>
      <w:r w:rsidR="00EB3CFD">
        <w:rPr>
          <w:rFonts w:ascii="Tahoma" w:hAnsi="Tahoma" w:cs="Tahoma"/>
          <w:b/>
        </w:rPr>
        <w:t xml:space="preserve">khách hàng </w:t>
      </w:r>
      <w:r w:rsidR="00D55C4F" w:rsidRPr="00F93977">
        <w:rPr>
          <w:rFonts w:ascii="Tahoma" w:hAnsi="Tahoma" w:cs="Tahoma"/>
          <w:b/>
        </w:rPr>
        <w:t xml:space="preserve">cần </w:t>
      </w:r>
      <w:r w:rsidR="00496D77">
        <w:rPr>
          <w:rFonts w:ascii="Tahoma" w:hAnsi="Tahoma" w:cs="Tahoma"/>
          <w:b/>
        </w:rPr>
        <w:t>cung cấp</w:t>
      </w:r>
      <w:r w:rsidR="00D55C4F" w:rsidRPr="00F93977">
        <w:rPr>
          <w:rFonts w:ascii="Tahoma" w:hAnsi="Tahoma" w:cs="Tahoma"/>
          <w:b/>
        </w:rPr>
        <w:t>: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EB3CFD">
        <w:rPr>
          <w:rFonts w:ascii="Tahoma" w:hAnsi="Tahoma" w:cs="Tahoma"/>
          <w:color w:val="0000FF"/>
        </w:rPr>
        <w:t>có chứng thực</w:t>
      </w:r>
      <w:r w:rsidR="00D93207">
        <w:rPr>
          <w:rFonts w:ascii="Tahoma" w:hAnsi="Tahoma" w:cs="Tahoma"/>
          <w:color w:val="0000FF"/>
        </w:rPr>
        <w:t xml:space="preserve"> </w:t>
      </w:r>
      <w:r w:rsidRPr="00F93977">
        <w:rPr>
          <w:rFonts w:ascii="Tahoma" w:hAnsi="Tahoma" w:cs="Tahoma"/>
          <w:b/>
          <w:color w:val="0000FF"/>
        </w:rPr>
        <w:t xml:space="preserve">Giấy </w:t>
      </w:r>
      <w:r w:rsidR="00AF4FFB">
        <w:rPr>
          <w:rFonts w:ascii="Tahoma" w:hAnsi="Tahoma" w:cs="Tahoma"/>
          <w:b/>
          <w:color w:val="0000FF"/>
        </w:rPr>
        <w:t>đăng ký</w:t>
      </w:r>
      <w:r w:rsidRPr="00F93977">
        <w:rPr>
          <w:rFonts w:ascii="Tahoma" w:hAnsi="Tahoma" w:cs="Tahoma"/>
          <w:b/>
          <w:color w:val="0000FF"/>
        </w:rPr>
        <w:t xml:space="preserve"> kinh doanh</w:t>
      </w:r>
      <w:r w:rsidRPr="00F93977">
        <w:rPr>
          <w:rFonts w:ascii="Tahoma" w:hAnsi="Tahoma" w:cs="Tahoma"/>
          <w:color w:val="0000FF"/>
        </w:rPr>
        <w:t>.</w:t>
      </w:r>
    </w:p>
    <w:p w:rsidR="00D55C4F" w:rsidRPr="00EB3CFD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EB3CFD">
        <w:rPr>
          <w:rFonts w:ascii="Tahoma" w:hAnsi="Tahoma" w:cs="Tahoma"/>
          <w:color w:val="0000FF"/>
        </w:rPr>
        <w:t>có chứng thực</w:t>
      </w:r>
      <w:r w:rsidR="00D93207">
        <w:rPr>
          <w:rFonts w:ascii="Tahoma" w:hAnsi="Tahoma" w:cs="Tahoma"/>
          <w:color w:val="0000FF"/>
        </w:rPr>
        <w:t xml:space="preserve"> </w:t>
      </w:r>
      <w:r w:rsidRPr="00496D77">
        <w:rPr>
          <w:rFonts w:ascii="Tahoma" w:hAnsi="Tahoma" w:cs="Tahoma"/>
          <w:b/>
          <w:color w:val="0000FF"/>
        </w:rPr>
        <w:t xml:space="preserve">Chứng minh nhân dân của </w:t>
      </w:r>
      <w:r w:rsidR="00AF4FFB" w:rsidRPr="00496D77">
        <w:rPr>
          <w:rFonts w:ascii="Tahoma" w:hAnsi="Tahoma" w:cs="Tahoma"/>
          <w:b/>
          <w:color w:val="0000FF"/>
        </w:rPr>
        <w:t>người đại diện theo pháp luật</w:t>
      </w:r>
      <w:r w:rsidR="00EB3CFD">
        <w:rPr>
          <w:rFonts w:ascii="Tahoma" w:hAnsi="Tahoma" w:cs="Tahoma"/>
          <w:b/>
          <w:color w:val="0000FF"/>
        </w:rPr>
        <w:t>.</w:t>
      </w:r>
      <w:r w:rsidR="00496D77" w:rsidRPr="00496D77">
        <w:rPr>
          <w:rFonts w:ascii="Tahoma" w:hAnsi="Tahoma" w:cs="Tahoma"/>
          <w:b/>
          <w:color w:val="0000FF"/>
        </w:rPr>
        <w:t xml:space="preserve"> </w:t>
      </w:r>
      <w:r w:rsidR="00EB3CFD">
        <w:rPr>
          <w:rFonts w:ascii="Tahoma" w:hAnsi="Tahoma" w:cs="Tahoma"/>
          <w:b/>
          <w:color w:val="0000FF"/>
        </w:rPr>
        <w:br/>
      </w:r>
      <w:r w:rsidR="00496D77" w:rsidRPr="00EB3CFD">
        <w:rPr>
          <w:rFonts w:ascii="Tahoma" w:hAnsi="Tahoma" w:cs="Tahoma"/>
          <w:color w:val="0000FF"/>
        </w:rPr>
        <w:t>(hoặc CMND của người đặt in kèm theo giấy ủy quyền)</w:t>
      </w:r>
      <w:r w:rsidRPr="00EB3CFD">
        <w:rPr>
          <w:rFonts w:ascii="Tahoma" w:hAnsi="Tahoma" w:cs="Tahoma"/>
          <w:color w:val="0000FF"/>
        </w:rPr>
        <w:t>.</w:t>
      </w:r>
    </w:p>
    <w:p w:rsidR="00D55C4F" w:rsidRPr="00F0602D" w:rsidRDefault="00D55C4F" w:rsidP="00F0602D">
      <w:pPr>
        <w:numPr>
          <w:ilvl w:val="0"/>
          <w:numId w:val="1"/>
        </w:numPr>
        <w:rPr>
          <w:rFonts w:ascii="Tahoma" w:hAnsi="Tahoma" w:cs="Tahoma"/>
          <w:b/>
          <w:color w:val="0000FF"/>
        </w:rPr>
      </w:pPr>
      <w:r w:rsidRPr="00EB3CFD">
        <w:rPr>
          <w:rFonts w:ascii="Tahoma" w:hAnsi="Tahoma" w:cs="Tahoma"/>
          <w:color w:val="0000FF"/>
        </w:rPr>
        <w:t xml:space="preserve">Bản sao </w:t>
      </w:r>
      <w:r w:rsidR="00EB3CFD" w:rsidRPr="00EB3CFD">
        <w:rPr>
          <w:rFonts w:ascii="Tahoma" w:hAnsi="Tahoma" w:cs="Tahoma"/>
          <w:color w:val="0000FF"/>
        </w:rPr>
        <w:t>có dấu treo của</w:t>
      </w:r>
      <w:r w:rsidR="00D93207" w:rsidRPr="00EB3CFD">
        <w:rPr>
          <w:rFonts w:ascii="Tahoma" w:hAnsi="Tahoma" w:cs="Tahoma"/>
          <w:color w:val="0000FF"/>
        </w:rPr>
        <w:t xml:space="preserve"> </w:t>
      </w:r>
      <w:r w:rsidR="00B77439" w:rsidRPr="00EB3CFD">
        <w:rPr>
          <w:rFonts w:ascii="Tahoma" w:hAnsi="Tahoma" w:cs="Tahoma"/>
          <w:b/>
          <w:color w:val="0000FF"/>
        </w:rPr>
        <w:t>Thông báo về việc đăng tải</w:t>
      </w:r>
      <w:r w:rsidR="0024767E" w:rsidRPr="00EB3CFD">
        <w:rPr>
          <w:rFonts w:ascii="Tahoma" w:hAnsi="Tahoma" w:cs="Tahoma"/>
          <w:b/>
          <w:color w:val="0000FF"/>
        </w:rPr>
        <w:t xml:space="preserve"> mẫu con dấu của doanh nghiệp</w:t>
      </w:r>
      <w:r w:rsidR="00B77439" w:rsidRPr="00EB3CFD">
        <w:rPr>
          <w:rFonts w:ascii="Tahoma" w:hAnsi="Tahoma" w:cs="Tahoma"/>
          <w:b/>
          <w:color w:val="0000FF"/>
        </w:rPr>
        <w:t xml:space="preserve"> trên cổng thông </w:t>
      </w:r>
      <w:r w:rsidR="00EB3CFD" w:rsidRPr="00EB3CFD">
        <w:rPr>
          <w:rFonts w:ascii="Tahoma" w:hAnsi="Tahoma" w:cs="Tahoma"/>
          <w:b/>
          <w:color w:val="0000FF"/>
        </w:rPr>
        <w:t>tin.</w:t>
      </w:r>
      <w:r w:rsidR="00EB3CFD" w:rsidRPr="00EB3CFD">
        <w:rPr>
          <w:rFonts w:ascii="Tahoma" w:hAnsi="Tahoma" w:cs="Tahoma"/>
          <w:color w:val="0000FF"/>
        </w:rPr>
        <w:br/>
      </w:r>
      <w:r w:rsidR="00EB3CFD">
        <w:rPr>
          <w:rFonts w:ascii="Tahoma" w:hAnsi="Tahoma" w:cs="Tahoma"/>
          <w:color w:val="0000FF"/>
        </w:rPr>
        <w:t>(</w:t>
      </w:r>
      <w:r w:rsidR="00EB3CFD" w:rsidRPr="00EB3CFD">
        <w:rPr>
          <w:rFonts w:ascii="Tahoma" w:hAnsi="Tahoma" w:cs="Tahoma"/>
          <w:color w:val="0000FF"/>
        </w:rPr>
        <w:t>Hoặc Giấy chứng nhận sử dụng mẫu dấu</w:t>
      </w:r>
      <w:r w:rsidR="00EB3CFD">
        <w:rPr>
          <w:rFonts w:ascii="Tahoma" w:hAnsi="Tahoma" w:cs="Tahoma"/>
          <w:color w:val="0000FF"/>
        </w:rPr>
        <w:t>)</w:t>
      </w:r>
      <w:r w:rsidR="00EB3CFD" w:rsidRPr="00EB3CFD">
        <w:rPr>
          <w:rFonts w:ascii="Tahoma" w:hAnsi="Tahoma" w:cs="Tahoma"/>
          <w:color w:val="0000FF"/>
        </w:rPr>
        <w:t>.</w:t>
      </w:r>
    </w:p>
    <w:p w:rsidR="00777863" w:rsidRPr="00D82A72" w:rsidRDefault="00777863" w:rsidP="007778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Quy </w:t>
      </w:r>
      <w:r w:rsidR="007759F5">
        <w:rPr>
          <w:rFonts w:ascii="Tahoma" w:hAnsi="Tahoma" w:cs="Tahoma"/>
          <w:b/>
        </w:rPr>
        <w:t>trình</w:t>
      </w:r>
      <w:r w:rsidR="00496D77">
        <w:rPr>
          <w:rFonts w:ascii="Tahoma" w:hAnsi="Tahoma" w:cs="Tahoma"/>
          <w:b/>
        </w:rPr>
        <w:t xml:space="preserve"> đặt in hóa đơn</w:t>
      </w:r>
      <w:r w:rsidRPr="00F93977">
        <w:rPr>
          <w:rFonts w:ascii="Tahoma" w:hAnsi="Tahoma" w:cs="Tahoma"/>
          <w:b/>
        </w:rPr>
        <w:t>: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thành: </w:t>
      </w:r>
      <w:r w:rsidR="00274D0A">
        <w:rPr>
          <w:rFonts w:ascii="Tahoma" w:hAnsi="Tahoma" w:cs="Tahoma"/>
        </w:rPr>
        <w:t xml:space="preserve">Từ </w:t>
      </w:r>
      <w:r w:rsidR="00EB3CFD">
        <w:rPr>
          <w:rFonts w:ascii="Tahoma" w:hAnsi="Tahoma" w:cs="Tahoma"/>
        </w:rPr>
        <w:t>3</w:t>
      </w:r>
      <w:r w:rsidR="00274D0A">
        <w:rPr>
          <w:rFonts w:ascii="Tahoma" w:hAnsi="Tahoma" w:cs="Tahoma"/>
        </w:rPr>
        <w:t xml:space="preserve"> đến </w:t>
      </w:r>
      <w:r w:rsidR="00496D77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ngày kể từ ngày duyệt mẫu.</w:t>
      </w:r>
    </w:p>
    <w:p w:rsidR="00777863" w:rsidRPr="00616C37" w:rsidRDefault="00AB3F1A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140542">
        <w:rPr>
          <w:rFonts w:ascii="Tahoma" w:hAnsi="Tahoma" w:cs="Tahoma"/>
        </w:rPr>
        <w:t xml:space="preserve">ỉ in khi đã có đủ hồ sơ pháp lý, </w:t>
      </w:r>
      <w:r>
        <w:rPr>
          <w:rFonts w:ascii="Tahoma" w:hAnsi="Tahoma" w:cs="Tahoma"/>
        </w:rPr>
        <w:t>khách hàng đã ký hợp đồng</w:t>
      </w:r>
      <w:r w:rsidR="00140542">
        <w:rPr>
          <w:rFonts w:ascii="Tahoma" w:hAnsi="Tahoma" w:cs="Tahoma"/>
        </w:rPr>
        <w:t>, ký duyệt mẫu</w:t>
      </w:r>
      <w:r w:rsidR="00496D77">
        <w:rPr>
          <w:rFonts w:ascii="Tahoma" w:hAnsi="Tahoma" w:cs="Tahoma"/>
        </w:rPr>
        <w:t>, đặt cọc</w:t>
      </w:r>
      <w:r w:rsidR="0024767E">
        <w:rPr>
          <w:rFonts w:ascii="Tahoma" w:hAnsi="Tahoma" w:cs="Tahoma"/>
        </w:rPr>
        <w:t xml:space="preserve"> ít nhất 50%</w:t>
      </w:r>
      <w:r w:rsidR="00777863">
        <w:rPr>
          <w:rFonts w:ascii="Tahoma" w:hAnsi="Tahoma" w:cs="Tahoma"/>
        </w:rPr>
        <w:t>.</w:t>
      </w:r>
    </w:p>
    <w:p w:rsidR="00D82A72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Chứng từ</w:t>
      </w:r>
      <w:r w:rsidR="00140542">
        <w:rPr>
          <w:rFonts w:ascii="Tahoma" w:hAnsi="Tahoma" w:cs="Tahoma"/>
        </w:rPr>
        <w:t xml:space="preserve"> giao</w:t>
      </w:r>
      <w:r>
        <w:rPr>
          <w:rFonts w:ascii="Tahoma" w:hAnsi="Tahoma" w:cs="Tahoma"/>
        </w:rPr>
        <w:t xml:space="preserve">: hợp đồng, thanh lý, </w:t>
      </w:r>
      <w:r w:rsidR="00496D77">
        <w:rPr>
          <w:rFonts w:ascii="Tahoma" w:hAnsi="Tahoma" w:cs="Tahoma"/>
        </w:rPr>
        <w:t xml:space="preserve">biên bản hủy mẫu, </w:t>
      </w:r>
      <w:r>
        <w:rPr>
          <w:rFonts w:ascii="Tahoma" w:hAnsi="Tahoma" w:cs="Tahoma"/>
        </w:rPr>
        <w:t>hóa đơn GTGT</w:t>
      </w:r>
      <w:r w:rsidR="00496D77">
        <w:rPr>
          <w:rFonts w:ascii="Tahoma" w:hAnsi="Tahoma" w:cs="Tahoma"/>
        </w:rPr>
        <w:t xml:space="preserve"> thành phẩm</w:t>
      </w:r>
      <w:r>
        <w:rPr>
          <w:rFonts w:ascii="Tahoma" w:hAnsi="Tahoma" w:cs="Tahoma"/>
        </w:rPr>
        <w:t>, mẫu thông báo phát hành</w:t>
      </w:r>
      <w:r w:rsidR="00496D77">
        <w:rPr>
          <w:rFonts w:ascii="Tahoma" w:hAnsi="Tahoma" w:cs="Tahoma"/>
        </w:rPr>
        <w:t xml:space="preserve"> hóa đơn</w:t>
      </w:r>
      <w:r w:rsidR="0080120F">
        <w:rPr>
          <w:rFonts w:ascii="Tahoma" w:hAnsi="Tahoma" w:cs="Tahoma"/>
        </w:rPr>
        <w:t>, hướng dẫn thủ tục thông báo phát hành hóa đơn.</w:t>
      </w:r>
    </w:p>
    <w:p w:rsidR="00BA7CF9" w:rsidRPr="00436B26" w:rsidRDefault="00BA7CF9" w:rsidP="00BA7CF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Ngày 01/07/2017</w:t>
      </w:r>
    </w:p>
    <w:sectPr w:rsidR="00BA7CF9" w:rsidRPr="00436B26" w:rsidSect="00F0602D">
      <w:headerReference w:type="default" r:id="rId7"/>
      <w:footerReference w:type="default" r:id="rId8"/>
      <w:pgSz w:w="11906" w:h="16838" w:code="9"/>
      <w:pgMar w:top="720" w:right="720" w:bottom="720" w:left="72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9C" w:rsidRDefault="00FB079C">
      <w:r>
        <w:separator/>
      </w:r>
    </w:p>
  </w:endnote>
  <w:endnote w:type="continuationSeparator" w:id="0">
    <w:p w:rsidR="00FB079C" w:rsidRDefault="00F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2D" w:rsidRDefault="00616202" w:rsidP="00A4142D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-62865</wp:posOffset>
              </wp:positionV>
              <wp:extent cx="66198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C4AF0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4.95pt" to="521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A4142D">
      <w:rPr>
        <w:rStyle w:val="PageNumber"/>
        <w:rFonts w:ascii="Tahoma" w:hAnsi="Tahoma" w:cs="Tahoma"/>
        <w:b/>
        <w:color w:val="808080"/>
        <w:sz w:val="18"/>
        <w:szCs w:val="18"/>
      </w:rPr>
      <w:t>Công ty Cổ phần Tư Vấn Đầu Tư ASADONA</w:t>
    </w:r>
  </w:p>
  <w:p w:rsidR="00616C37" w:rsidRPr="00182E16" w:rsidRDefault="00A4142D" w:rsidP="00A4142D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59, Đ.Phan Trung, P.Tân Mai, TP.Biên Hòa, T.Đồng Nai | Điện thoại: 061.2696499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BA7CF9">
      <w:rPr>
        <w:rStyle w:val="PageNumber"/>
        <w:rFonts w:ascii="Tahoma" w:hAnsi="Tahoma" w:cs="Tahoma"/>
        <w:color w:val="808080"/>
        <w:sz w:val="20"/>
        <w:szCs w:val="20"/>
      </w:rPr>
      <w:tab/>
    </w:r>
    <w:r w:rsidR="00BA7CF9">
      <w:rPr>
        <w:rStyle w:val="PageNumber"/>
        <w:rFonts w:ascii="Tahoma" w:hAnsi="Tahoma" w:cs="Tahoma"/>
        <w:color w:val="808080"/>
        <w:sz w:val="20"/>
        <w:szCs w:val="20"/>
      </w:rPr>
      <w:tab/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A7CF9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BA7CF9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E42D4B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9C" w:rsidRDefault="00FB079C">
      <w:r>
        <w:separator/>
      </w:r>
    </w:p>
  </w:footnote>
  <w:footnote w:type="continuationSeparator" w:id="0">
    <w:p w:rsidR="00FB079C" w:rsidRDefault="00F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37" w:rsidRDefault="00BA7CF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924550" cy="0"/>
              <wp:effectExtent l="0" t="19050" r="38100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3A4A9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5.3pt,27pt" to="881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" strokecolor="gray" strokeweight="4.5pt">
              <v:stroke linestyle="thickThin"/>
              <w10:wrap anchorx="margin"/>
            </v:line>
          </w:pict>
        </mc:Fallback>
      </mc:AlternateContent>
    </w:r>
    <w:r w:rsidR="0061620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170815</wp:posOffset>
              </wp:positionV>
              <wp:extent cx="1228725" cy="151765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28725" cy="151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6202" w:rsidRDefault="00616202" w:rsidP="006162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sz w:val="20"/>
                              <w:szCs w:val="20"/>
                            </w:rPr>
                            <w:t>ASADONA.COM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369pt;margin-top:13.45pt;width:96.75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" filled="f" stroked="f">
              <v:stroke joinstyle="round"/>
              <o:lock v:ext="edit" shapetype="t"/>
              <v:textbox>
                <w:txbxContent>
                  <w:p w:rsidR="00616202" w:rsidRDefault="00616202" w:rsidP="0061620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808080" w:themeColor="background1" w:themeShade="80"/>
                        <w:sz w:val="20"/>
                        <w:szCs w:val="20"/>
                      </w:rPr>
                      <w:t>ASADONA.COM</w:t>
                    </w:r>
                  </w:p>
                </w:txbxContent>
              </v:textbox>
            </v:shape>
          </w:pict>
        </mc:Fallback>
      </mc:AlternateConten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7B53"/>
    <w:rsid w:val="00014B75"/>
    <w:rsid w:val="00042B0C"/>
    <w:rsid w:val="00045E87"/>
    <w:rsid w:val="000641C1"/>
    <w:rsid w:val="000B07A6"/>
    <w:rsid w:val="00140542"/>
    <w:rsid w:val="001430E2"/>
    <w:rsid w:val="001446BB"/>
    <w:rsid w:val="001744FA"/>
    <w:rsid w:val="00176556"/>
    <w:rsid w:val="00182E16"/>
    <w:rsid w:val="001944CC"/>
    <w:rsid w:val="001C132A"/>
    <w:rsid w:val="00203A23"/>
    <w:rsid w:val="00235A9C"/>
    <w:rsid w:val="00245F5D"/>
    <w:rsid w:val="0024767E"/>
    <w:rsid w:val="00247B03"/>
    <w:rsid w:val="00265EA0"/>
    <w:rsid w:val="00274D0A"/>
    <w:rsid w:val="002C3DD6"/>
    <w:rsid w:val="002E1BCF"/>
    <w:rsid w:val="002E3167"/>
    <w:rsid w:val="002E387F"/>
    <w:rsid w:val="003165B8"/>
    <w:rsid w:val="00380677"/>
    <w:rsid w:val="003931A3"/>
    <w:rsid w:val="00394B25"/>
    <w:rsid w:val="003B40D0"/>
    <w:rsid w:val="003E7991"/>
    <w:rsid w:val="004122D3"/>
    <w:rsid w:val="00421091"/>
    <w:rsid w:val="004262A3"/>
    <w:rsid w:val="00436B26"/>
    <w:rsid w:val="00466EBC"/>
    <w:rsid w:val="0048126A"/>
    <w:rsid w:val="00487AC7"/>
    <w:rsid w:val="00496D77"/>
    <w:rsid w:val="004D1A09"/>
    <w:rsid w:val="004D7488"/>
    <w:rsid w:val="004F2DC2"/>
    <w:rsid w:val="005042BA"/>
    <w:rsid w:val="00541DDA"/>
    <w:rsid w:val="0055746B"/>
    <w:rsid w:val="005634FD"/>
    <w:rsid w:val="005679A3"/>
    <w:rsid w:val="00582998"/>
    <w:rsid w:val="00592D5B"/>
    <w:rsid w:val="005C0B0B"/>
    <w:rsid w:val="005C3AE0"/>
    <w:rsid w:val="005C4C37"/>
    <w:rsid w:val="005C5BA0"/>
    <w:rsid w:val="006061A6"/>
    <w:rsid w:val="00606D3D"/>
    <w:rsid w:val="00611587"/>
    <w:rsid w:val="00616202"/>
    <w:rsid w:val="00616C37"/>
    <w:rsid w:val="0062249B"/>
    <w:rsid w:val="0062503C"/>
    <w:rsid w:val="00626DBB"/>
    <w:rsid w:val="00632FFB"/>
    <w:rsid w:val="00633D89"/>
    <w:rsid w:val="00637308"/>
    <w:rsid w:val="00645D3B"/>
    <w:rsid w:val="00651E86"/>
    <w:rsid w:val="00673FFB"/>
    <w:rsid w:val="00694847"/>
    <w:rsid w:val="006B2737"/>
    <w:rsid w:val="006B4CBF"/>
    <w:rsid w:val="006C372C"/>
    <w:rsid w:val="006C38B8"/>
    <w:rsid w:val="006C546F"/>
    <w:rsid w:val="006D0398"/>
    <w:rsid w:val="006D6BEE"/>
    <w:rsid w:val="006F7B66"/>
    <w:rsid w:val="00772325"/>
    <w:rsid w:val="007759F5"/>
    <w:rsid w:val="00777863"/>
    <w:rsid w:val="00785D06"/>
    <w:rsid w:val="00787036"/>
    <w:rsid w:val="007A4CE5"/>
    <w:rsid w:val="007C017C"/>
    <w:rsid w:val="0080120F"/>
    <w:rsid w:val="00801D14"/>
    <w:rsid w:val="00801EC7"/>
    <w:rsid w:val="008036E9"/>
    <w:rsid w:val="008108EA"/>
    <w:rsid w:val="00813E6F"/>
    <w:rsid w:val="008147E7"/>
    <w:rsid w:val="00854A4B"/>
    <w:rsid w:val="00867F6C"/>
    <w:rsid w:val="00894630"/>
    <w:rsid w:val="008A6464"/>
    <w:rsid w:val="008C086D"/>
    <w:rsid w:val="008C17A7"/>
    <w:rsid w:val="008F62C9"/>
    <w:rsid w:val="00913266"/>
    <w:rsid w:val="009513D3"/>
    <w:rsid w:val="009645BA"/>
    <w:rsid w:val="009700AA"/>
    <w:rsid w:val="009A55F1"/>
    <w:rsid w:val="00A07CA6"/>
    <w:rsid w:val="00A25F1B"/>
    <w:rsid w:val="00A3128B"/>
    <w:rsid w:val="00A31681"/>
    <w:rsid w:val="00A4142D"/>
    <w:rsid w:val="00A50530"/>
    <w:rsid w:val="00A74FAF"/>
    <w:rsid w:val="00AB3F1A"/>
    <w:rsid w:val="00AB7D4F"/>
    <w:rsid w:val="00AF4BF4"/>
    <w:rsid w:val="00AF4FFB"/>
    <w:rsid w:val="00B019A7"/>
    <w:rsid w:val="00B10723"/>
    <w:rsid w:val="00B55D0B"/>
    <w:rsid w:val="00B673C7"/>
    <w:rsid w:val="00B75F07"/>
    <w:rsid w:val="00B77439"/>
    <w:rsid w:val="00BA3D45"/>
    <w:rsid w:val="00BA7CF9"/>
    <w:rsid w:val="00BB2161"/>
    <w:rsid w:val="00BC099A"/>
    <w:rsid w:val="00BC0DE6"/>
    <w:rsid w:val="00BC2A29"/>
    <w:rsid w:val="00BE7F93"/>
    <w:rsid w:val="00C038A6"/>
    <w:rsid w:val="00C040EB"/>
    <w:rsid w:val="00C05B55"/>
    <w:rsid w:val="00C10008"/>
    <w:rsid w:val="00C4179F"/>
    <w:rsid w:val="00C64BB8"/>
    <w:rsid w:val="00C9323B"/>
    <w:rsid w:val="00C93A05"/>
    <w:rsid w:val="00CA5A19"/>
    <w:rsid w:val="00CB620F"/>
    <w:rsid w:val="00CC0D8E"/>
    <w:rsid w:val="00CD02F5"/>
    <w:rsid w:val="00D12575"/>
    <w:rsid w:val="00D33C7F"/>
    <w:rsid w:val="00D34CE2"/>
    <w:rsid w:val="00D4286C"/>
    <w:rsid w:val="00D55C4F"/>
    <w:rsid w:val="00D72040"/>
    <w:rsid w:val="00D82A72"/>
    <w:rsid w:val="00D93207"/>
    <w:rsid w:val="00DA6F4F"/>
    <w:rsid w:val="00DB6C87"/>
    <w:rsid w:val="00DE1C6E"/>
    <w:rsid w:val="00E020EE"/>
    <w:rsid w:val="00E16E13"/>
    <w:rsid w:val="00E22FD0"/>
    <w:rsid w:val="00E26CAC"/>
    <w:rsid w:val="00E30786"/>
    <w:rsid w:val="00E30BAC"/>
    <w:rsid w:val="00E42D4B"/>
    <w:rsid w:val="00E72C78"/>
    <w:rsid w:val="00EA20E5"/>
    <w:rsid w:val="00EB00DA"/>
    <w:rsid w:val="00EB3CFD"/>
    <w:rsid w:val="00EC4BE8"/>
    <w:rsid w:val="00EE2FB5"/>
    <w:rsid w:val="00EE6DF4"/>
    <w:rsid w:val="00EF4410"/>
    <w:rsid w:val="00F0602D"/>
    <w:rsid w:val="00F176B2"/>
    <w:rsid w:val="00F31578"/>
    <w:rsid w:val="00F569BA"/>
    <w:rsid w:val="00F82B14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5330D"/>
  <w15:docId w15:val="{377B61E4-2A4B-493E-881F-685D706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4142D"/>
    <w:rPr>
      <w:rFonts w:ascii="VNI-Times" w:hAnsi="VNI-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6202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SERVER XA</cp:lastModifiedBy>
  <cp:revision>8</cp:revision>
  <cp:lastPrinted>2016-04-06T03:56:00Z</cp:lastPrinted>
  <dcterms:created xsi:type="dcterms:W3CDTF">2017-06-19T14:40:00Z</dcterms:created>
  <dcterms:modified xsi:type="dcterms:W3CDTF">2017-06-19T16:51:00Z</dcterms:modified>
  <cp:category>Asadona.com</cp:category>
</cp:coreProperties>
</file>