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770074" w:rsidRDefault="001D528D" w:rsidP="005D4D30"/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4920"/>
      </w:tblGrid>
      <w:tr w:rsidR="00770074" w:rsidRPr="00770074" w14:paraId="41B73858" w14:textId="77777777" w:rsidTr="00770074">
        <w:tc>
          <w:tcPr>
            <w:tcW w:w="5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148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b/>
                <w:bCs/>
                <w:color w:val="222222"/>
                <w:sz w:val="20"/>
                <w:szCs w:val="20"/>
              </w:rPr>
              <w:t>HỘ, CÁ NHÂN KINH DOANH:................</w:t>
            </w:r>
          </w:p>
          <w:p w14:paraId="213C005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b/>
                <w:bCs/>
                <w:color w:val="222222"/>
                <w:sz w:val="20"/>
                <w:szCs w:val="20"/>
              </w:rPr>
              <w:t>Địa chỉ:..........................................................</w:t>
            </w:r>
            <w:r w:rsidRPr="00770074">
              <w:rPr>
                <w:color w:val="222222"/>
                <w:sz w:val="26"/>
                <w:szCs w:val="26"/>
              </w:rPr>
              <w:t>    </w:t>
            </w:r>
          </w:p>
        </w:tc>
        <w:tc>
          <w:tcPr>
            <w:tcW w:w="6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00A4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b/>
                <w:bCs/>
                <w:color w:val="222222"/>
                <w:sz w:val="20"/>
                <w:szCs w:val="20"/>
              </w:rPr>
              <w:t>Mẫu số S5-HKD</w:t>
            </w:r>
          </w:p>
          <w:p w14:paraId="0D56458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14:paraId="2CF9670E" w14:textId="77777777" w:rsidR="00770074" w:rsidRPr="00770074" w:rsidRDefault="00770074" w:rsidP="00770074">
      <w:pPr>
        <w:shd w:val="clear" w:color="auto" w:fill="FFFFFF"/>
        <w:jc w:val="center"/>
        <w:rPr>
          <w:color w:val="222222"/>
          <w:sz w:val="26"/>
          <w:szCs w:val="26"/>
        </w:rPr>
      </w:pPr>
      <w:r w:rsidRPr="00770074">
        <w:rPr>
          <w:color w:val="222222"/>
          <w:sz w:val="26"/>
          <w:szCs w:val="26"/>
        </w:rPr>
        <w:t> </w:t>
      </w:r>
    </w:p>
    <w:p w14:paraId="76F34AD1" w14:textId="77777777" w:rsidR="00770074" w:rsidRPr="00770074" w:rsidRDefault="00770074" w:rsidP="00770074">
      <w:pPr>
        <w:shd w:val="clear" w:color="auto" w:fill="FFFFFF"/>
        <w:jc w:val="center"/>
        <w:rPr>
          <w:color w:val="222222"/>
          <w:sz w:val="26"/>
          <w:szCs w:val="26"/>
        </w:rPr>
      </w:pPr>
      <w:r w:rsidRPr="00770074">
        <w:rPr>
          <w:color w:val="222222"/>
          <w:sz w:val="26"/>
          <w:szCs w:val="26"/>
        </w:rPr>
        <w:t> </w:t>
      </w:r>
    </w:p>
    <w:p w14:paraId="6E8A1FBF" w14:textId="77777777" w:rsidR="00770074" w:rsidRPr="00770074" w:rsidRDefault="00770074" w:rsidP="00770074">
      <w:pPr>
        <w:shd w:val="clear" w:color="auto" w:fill="FFFFFF"/>
        <w:jc w:val="center"/>
        <w:rPr>
          <w:color w:val="222222"/>
          <w:sz w:val="26"/>
          <w:szCs w:val="26"/>
        </w:rPr>
      </w:pPr>
      <w:r w:rsidRPr="00770074">
        <w:rPr>
          <w:b/>
          <w:bCs/>
          <w:color w:val="222222"/>
          <w:sz w:val="20"/>
          <w:szCs w:val="20"/>
        </w:rPr>
        <w:t>SỔ THEO DÕI TÌNH HÌNH THANH TOÁN TIỀN LƯƠNG VÀ CÁC KHOẢN NỘP THEO LƯƠNG CỦA NGƯỜI LAO ĐỘNG</w:t>
      </w:r>
    </w:p>
    <w:p w14:paraId="43F0CAE9" w14:textId="77777777" w:rsidR="00770074" w:rsidRPr="00770074" w:rsidRDefault="00770074" w:rsidP="00770074">
      <w:pPr>
        <w:shd w:val="clear" w:color="auto" w:fill="FFFFFF"/>
        <w:jc w:val="center"/>
        <w:rPr>
          <w:color w:val="222222"/>
          <w:sz w:val="26"/>
          <w:szCs w:val="26"/>
        </w:rPr>
      </w:pPr>
      <w:r w:rsidRPr="00770074">
        <w:rPr>
          <w:color w:val="222222"/>
          <w:sz w:val="20"/>
          <w:szCs w:val="20"/>
        </w:rPr>
        <w:t>Năm.......................</w:t>
      </w:r>
    </w:p>
    <w:p w14:paraId="07A53579" w14:textId="77777777" w:rsidR="00770074" w:rsidRPr="00770074" w:rsidRDefault="00770074" w:rsidP="00770074">
      <w:pPr>
        <w:shd w:val="clear" w:color="auto" w:fill="FFFFFF"/>
        <w:jc w:val="center"/>
        <w:rPr>
          <w:color w:val="222222"/>
          <w:sz w:val="26"/>
          <w:szCs w:val="26"/>
        </w:rPr>
      </w:pPr>
      <w:r w:rsidRPr="00770074">
        <w:rPr>
          <w:color w:val="222222"/>
          <w:sz w:val="26"/>
          <w:szCs w:val="26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09"/>
        <w:gridCol w:w="756"/>
        <w:gridCol w:w="779"/>
        <w:gridCol w:w="608"/>
        <w:gridCol w:w="469"/>
        <w:gridCol w:w="609"/>
        <w:gridCol w:w="609"/>
        <w:gridCol w:w="469"/>
        <w:gridCol w:w="609"/>
        <w:gridCol w:w="609"/>
        <w:gridCol w:w="469"/>
        <w:gridCol w:w="609"/>
        <w:gridCol w:w="609"/>
        <w:gridCol w:w="469"/>
        <w:gridCol w:w="609"/>
        <w:gridCol w:w="451"/>
      </w:tblGrid>
      <w:tr w:rsidR="00770074" w:rsidRPr="00770074" w14:paraId="63F1A121" w14:textId="77777777" w:rsidTr="00770074">
        <w:trPr>
          <w:trHeight w:val="570"/>
          <w:jc w:val="center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1AD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Ngày, tháng</w:t>
            </w:r>
          </w:p>
          <w:p w14:paraId="0D700A5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ghi sổ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8494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Chứng từ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DFBC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Diễn giải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EB1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Tiền lương và thu nhập của người lao động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A94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BHXH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B24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BHYT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FFD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BHTN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E833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....</w:t>
            </w:r>
          </w:p>
        </w:tc>
      </w:tr>
      <w:tr w:rsidR="00770074" w:rsidRPr="00770074" w14:paraId="0AF8ECEB" w14:textId="77777777" w:rsidTr="00770074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F4D17" w14:textId="77777777" w:rsidR="00770074" w:rsidRPr="00770074" w:rsidRDefault="00770074" w:rsidP="0077007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3B4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hiệu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F1E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53190" w14:textId="77777777" w:rsidR="00770074" w:rsidRPr="00770074" w:rsidRDefault="00770074" w:rsidP="0077007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4AD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phải trả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DDC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đã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3CA4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</w:t>
            </w:r>
          </w:p>
          <w:p w14:paraId="710E55B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còn phải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1EB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phải trả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DB8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đã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A91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</w:t>
            </w:r>
          </w:p>
          <w:p w14:paraId="4BFBF7A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còn phải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A34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phải trả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685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đã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402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</w:t>
            </w:r>
          </w:p>
          <w:p w14:paraId="32F1E56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còn phải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646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phải trả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673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 đã trả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821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Số</w:t>
            </w:r>
          </w:p>
          <w:p w14:paraId="35A17F1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còn phải trả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103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70074" w:rsidRPr="00770074" w14:paraId="5748E83E" w14:textId="77777777" w:rsidTr="00770074">
        <w:trPr>
          <w:trHeight w:val="5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AC2C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BB53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207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443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900E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564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EE7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A9B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D04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147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8BD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E38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1713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D86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5FC7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2667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1C2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13</w:t>
            </w:r>
          </w:p>
        </w:tc>
      </w:tr>
      <w:tr w:rsidR="00770074" w:rsidRPr="00770074" w14:paraId="1DE36F96" w14:textId="77777777" w:rsidTr="00770074">
        <w:trPr>
          <w:trHeight w:val="5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6CA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7CF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F27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423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- Số dư đầu kỳ</w:t>
            </w:r>
          </w:p>
          <w:p w14:paraId="3B8B8F1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-Số phát sinh trong kỳ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AD1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151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E2C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00E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98B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E63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CE1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FB9C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4C7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4A7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9E27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147C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BC7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70074" w:rsidRPr="00770074" w14:paraId="15E29304" w14:textId="77777777" w:rsidTr="00770074">
        <w:trPr>
          <w:trHeight w:val="5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8A1C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2BFC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5E4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B92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..........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042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5D2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B34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B25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6A3B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FFC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034E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9FE7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2F3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4A1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360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B22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C64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70074" w:rsidRPr="00770074" w14:paraId="11924444" w14:textId="77777777" w:rsidTr="00770074">
        <w:trPr>
          <w:trHeight w:val="5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CD6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D72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2B9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343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FF7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2C8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2F0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D0BC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F05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119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176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0883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5CA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904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9A1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EA8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064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70074" w:rsidRPr="00770074" w14:paraId="50642230" w14:textId="77777777" w:rsidTr="00770074">
        <w:trPr>
          <w:trHeight w:val="5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901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7C5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52C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4E9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- Cộng số phát sinh trong kỳ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326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65B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343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A73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2AF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03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81C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939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1CEB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33B44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55A7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B91D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1786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770074" w:rsidRPr="00770074" w14:paraId="429498A9" w14:textId="77777777" w:rsidTr="00770074">
        <w:trPr>
          <w:trHeight w:val="57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7C6E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5E81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4CD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7CA4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- Số dư cuối kỳ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83A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9DD4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8BE9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51E7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BD9A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BF4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A8EE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928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CCE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E34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21F0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A82F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61587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6"/>
                <w:szCs w:val="26"/>
              </w:rPr>
              <w:t> </w:t>
            </w:r>
          </w:p>
        </w:tc>
      </w:tr>
    </w:tbl>
    <w:p w14:paraId="59B16336" w14:textId="77777777" w:rsidR="00770074" w:rsidRPr="00770074" w:rsidRDefault="00770074" w:rsidP="00770074">
      <w:pPr>
        <w:shd w:val="clear" w:color="auto" w:fill="FFFFFF"/>
        <w:rPr>
          <w:color w:val="333333"/>
          <w:sz w:val="26"/>
          <w:szCs w:val="26"/>
        </w:rPr>
      </w:pPr>
      <w:r w:rsidRPr="00770074">
        <w:rPr>
          <w:color w:val="333333"/>
          <w:sz w:val="26"/>
          <w:szCs w:val="26"/>
        </w:rPr>
        <w:t> </w:t>
      </w:r>
    </w:p>
    <w:p w14:paraId="0537E3F7" w14:textId="77777777" w:rsidR="00770074" w:rsidRPr="00770074" w:rsidRDefault="00770074" w:rsidP="0077007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770074">
        <w:rPr>
          <w:color w:val="222222"/>
          <w:sz w:val="20"/>
          <w:szCs w:val="20"/>
        </w:rPr>
        <w:t>- Sổ này có ... trang, đánh số từ trang 01 đến trang ...    </w:t>
      </w:r>
    </w:p>
    <w:p w14:paraId="4C3129EF" w14:textId="77777777" w:rsidR="00770074" w:rsidRPr="00770074" w:rsidRDefault="00770074" w:rsidP="0077007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770074">
        <w:rPr>
          <w:color w:val="222222"/>
          <w:sz w:val="20"/>
          <w:szCs w:val="20"/>
        </w:rPr>
        <w:t>- Ngày mở sổ: ...</w:t>
      </w:r>
    </w:p>
    <w:p w14:paraId="1522A04D" w14:textId="77777777" w:rsidR="00770074" w:rsidRPr="00770074" w:rsidRDefault="00770074" w:rsidP="0077007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770074">
        <w:rPr>
          <w:color w:val="222222"/>
          <w:sz w:val="20"/>
          <w:szCs w:val="20"/>
        </w:rPr>
        <w:t>             </w:t>
      </w:r>
    </w:p>
    <w:tbl>
      <w:tblPr>
        <w:tblW w:w="1006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375"/>
      </w:tblGrid>
      <w:tr w:rsidR="00770074" w:rsidRPr="00770074" w14:paraId="2B8FE215" w14:textId="77777777" w:rsidTr="004D661E">
        <w:trPr>
          <w:trHeight w:val="904"/>
        </w:trPr>
        <w:tc>
          <w:tcPr>
            <w:tcW w:w="3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61B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14:paraId="14EDAF15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6702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          </w:t>
            </w:r>
            <w:r w:rsidRPr="00770074">
              <w:rPr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14:paraId="4316A246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   </w:t>
            </w:r>
            <w:r w:rsidRPr="00770074">
              <w:rPr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14:paraId="565C3CA8" w14:textId="77777777" w:rsidR="00770074" w:rsidRPr="00770074" w:rsidRDefault="00770074" w:rsidP="00770074">
            <w:pPr>
              <w:jc w:val="center"/>
              <w:rPr>
                <w:color w:val="222222"/>
                <w:sz w:val="26"/>
                <w:szCs w:val="26"/>
              </w:rPr>
            </w:pPr>
            <w:r w:rsidRPr="00770074">
              <w:rPr>
                <w:color w:val="222222"/>
                <w:sz w:val="20"/>
                <w:szCs w:val="20"/>
              </w:rPr>
              <w:t>              </w:t>
            </w:r>
            <w:r w:rsidRPr="00770074">
              <w:rPr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14:paraId="3AF53261" w14:textId="77777777" w:rsidR="00770074" w:rsidRPr="00770074" w:rsidRDefault="00770074" w:rsidP="005D4D30"/>
    <w:sectPr w:rsidR="00770074" w:rsidRPr="00770074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B73E" w14:textId="77777777" w:rsidR="00FA2D88" w:rsidRDefault="00FA2D88">
      <w:r>
        <w:separator/>
      </w:r>
    </w:p>
  </w:endnote>
  <w:endnote w:type="continuationSeparator" w:id="0">
    <w:p w14:paraId="0D371DFF" w14:textId="77777777" w:rsidR="00FA2D88" w:rsidRDefault="00F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5411" w14:textId="77777777" w:rsidR="004D661E" w:rsidRDefault="004D6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39EAABE4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4D661E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B699" w14:textId="77777777" w:rsidR="004D661E" w:rsidRDefault="004D6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CF9E9" w14:textId="77777777" w:rsidR="00FA2D88" w:rsidRDefault="00FA2D88">
      <w:r>
        <w:separator/>
      </w:r>
    </w:p>
  </w:footnote>
  <w:footnote w:type="continuationSeparator" w:id="0">
    <w:p w14:paraId="137A00A8" w14:textId="77777777" w:rsidR="00FA2D88" w:rsidRDefault="00FA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94912" w14:textId="77777777" w:rsidR="004D661E" w:rsidRDefault="004D6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E770" w14:textId="77777777" w:rsidR="004D661E" w:rsidRDefault="004D6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D661E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074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03B6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2D88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70074"/>
    <w:rPr>
      <w:b/>
      <w:bCs/>
    </w:rPr>
  </w:style>
  <w:style w:type="character" w:styleId="Emphasis">
    <w:name w:val="Emphasis"/>
    <w:basedOn w:val="DefaultParagraphFont"/>
    <w:uiPriority w:val="20"/>
    <w:qFormat/>
    <w:rsid w:val="00770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FD30-4F58-421D-B6AB-7F875A91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1151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2022-04-26T03:58:00Z</dcterms:modified>
  <cp:category>Asadona.com</cp:category>
  <cp:contentStatus>năm 2017</cp:contentStatus>
</cp:coreProperties>
</file>